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707" w:rsidRPr="00A124C0" w:rsidRDefault="00C56707" w:rsidP="00C567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4C0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C56707" w:rsidRPr="00A124C0" w:rsidRDefault="00C56707" w:rsidP="00C56707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A124C0">
        <w:rPr>
          <w:rFonts w:ascii="Times New Roman" w:hAnsi="Times New Roman"/>
          <w:sz w:val="28"/>
          <w:szCs w:val="28"/>
        </w:rPr>
        <w:t xml:space="preserve">АДМИНИСТРАЦИЯ </w:t>
      </w:r>
      <w:r w:rsidR="008A1ACE" w:rsidRPr="00A124C0">
        <w:rPr>
          <w:rFonts w:ascii="Times New Roman" w:hAnsi="Times New Roman"/>
          <w:sz w:val="28"/>
          <w:szCs w:val="28"/>
        </w:rPr>
        <w:t xml:space="preserve"> </w:t>
      </w:r>
      <w:r w:rsidR="00A124C0" w:rsidRPr="00A124C0">
        <w:rPr>
          <w:rFonts w:ascii="Times New Roman" w:hAnsi="Times New Roman"/>
          <w:sz w:val="28"/>
          <w:szCs w:val="28"/>
        </w:rPr>
        <w:t>ПОСЕЛКА НОВОКАСТОРНОЕ</w:t>
      </w:r>
    </w:p>
    <w:p w:rsidR="00C56707" w:rsidRPr="00A124C0" w:rsidRDefault="00C56707" w:rsidP="00C567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4C0">
        <w:rPr>
          <w:rFonts w:ascii="Times New Roman" w:hAnsi="Times New Roman" w:cs="Times New Roman"/>
          <w:b/>
          <w:sz w:val="28"/>
          <w:szCs w:val="28"/>
        </w:rPr>
        <w:t>КАСТОРЕНСКОГО РАЙОНА КУРСКОЙ ОБЛАСТИ</w:t>
      </w:r>
    </w:p>
    <w:p w:rsidR="00C56707" w:rsidRPr="00A124C0" w:rsidRDefault="00C56707" w:rsidP="00C56707">
      <w:pPr>
        <w:pStyle w:val="2"/>
        <w:spacing w:before="0" w:after="0"/>
        <w:jc w:val="center"/>
        <w:rPr>
          <w:rFonts w:ascii="Times New Roman" w:hAnsi="Times New Roman"/>
          <w:i w:val="0"/>
        </w:rPr>
      </w:pPr>
    </w:p>
    <w:p w:rsidR="00C56707" w:rsidRPr="00A124C0" w:rsidRDefault="00C56707" w:rsidP="00C56707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 w:rsidRPr="00A124C0">
        <w:rPr>
          <w:rFonts w:ascii="Times New Roman" w:hAnsi="Times New Roman"/>
          <w:i w:val="0"/>
        </w:rPr>
        <w:t>ПОСТАНОВЛЕНИЕ</w:t>
      </w:r>
    </w:p>
    <w:p w:rsidR="00C56707" w:rsidRPr="00A124C0" w:rsidRDefault="00C56707" w:rsidP="00C5670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56707" w:rsidRPr="00A124C0" w:rsidRDefault="00A124C0" w:rsidP="00C56707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от 26.10. </w:t>
      </w:r>
      <w:r w:rsidR="008A1ACE" w:rsidRPr="00A124C0">
        <w:rPr>
          <w:rFonts w:ascii="Times New Roman" w:eastAsia="Calibri" w:hAnsi="Times New Roman" w:cs="Times New Roman"/>
          <w:b/>
          <w:sz w:val="28"/>
          <w:szCs w:val="28"/>
        </w:rPr>
        <w:t>2020 го</w:t>
      </w:r>
      <w:r>
        <w:rPr>
          <w:rFonts w:ascii="Times New Roman" w:eastAsia="Calibri" w:hAnsi="Times New Roman" w:cs="Times New Roman"/>
          <w:b/>
          <w:sz w:val="28"/>
          <w:szCs w:val="28"/>
        </w:rPr>
        <w:t>да                             № 74</w:t>
      </w:r>
    </w:p>
    <w:p w:rsidR="00C56707" w:rsidRPr="00A124C0" w:rsidRDefault="00A124C0" w:rsidP="00C56707">
      <w:pPr>
        <w:pStyle w:val="Bodytext40"/>
        <w:shd w:val="clear" w:color="auto" w:fill="auto"/>
        <w:spacing w:before="0" w:after="0" w:line="307" w:lineRule="exact"/>
        <w:ind w:firstLine="38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A124C0">
        <w:rPr>
          <w:rFonts w:ascii="Times New Roman" w:eastAsia="Calibri" w:hAnsi="Times New Roman" w:cs="Times New Roman"/>
          <w:b/>
          <w:sz w:val="28"/>
          <w:szCs w:val="28"/>
        </w:rPr>
        <w:t>п</w:t>
      </w:r>
      <w:proofErr w:type="gramStart"/>
      <w:r w:rsidRPr="00A124C0">
        <w:rPr>
          <w:rFonts w:ascii="Times New Roman" w:eastAsia="Calibri" w:hAnsi="Times New Roman" w:cs="Times New Roman"/>
          <w:b/>
          <w:sz w:val="28"/>
          <w:szCs w:val="28"/>
        </w:rPr>
        <w:t>.Н</w:t>
      </w:r>
      <w:proofErr w:type="gramEnd"/>
      <w:r w:rsidRPr="00A124C0">
        <w:rPr>
          <w:rFonts w:ascii="Times New Roman" w:eastAsia="Calibri" w:hAnsi="Times New Roman" w:cs="Times New Roman"/>
          <w:b/>
          <w:sz w:val="28"/>
          <w:szCs w:val="28"/>
        </w:rPr>
        <w:t>овокасторное</w:t>
      </w:r>
      <w:proofErr w:type="spellEnd"/>
    </w:p>
    <w:p w:rsidR="00C20264" w:rsidRPr="00C56707" w:rsidRDefault="00C20264" w:rsidP="00C202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707" w:rsidRDefault="00C20264" w:rsidP="00C5670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разработки прогноза </w:t>
      </w:r>
    </w:p>
    <w:p w:rsidR="00C20264" w:rsidRPr="00C56707" w:rsidRDefault="00C20264" w:rsidP="00C5670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социально-экономического развития муниципального образования </w:t>
      </w:r>
      <w:r w:rsidR="005C2276" w:rsidRPr="00C5670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0534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12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оселок </w:t>
      </w:r>
      <w:proofErr w:type="spellStart"/>
      <w:r w:rsidR="00A124C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Новокасторное</w:t>
      </w:r>
      <w:proofErr w:type="spellEnd"/>
      <w:r w:rsidR="005C2276" w:rsidRPr="00C5670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5670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C5670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Касторен</w:t>
      </w:r>
      <w:r w:rsidRPr="00C5670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Pr="00C56707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района</w:t>
      </w:r>
      <w:r w:rsidR="00C5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Курской области</w:t>
      </w:r>
    </w:p>
    <w:p w:rsidR="00C20264" w:rsidRPr="00C20264" w:rsidRDefault="00C20264" w:rsidP="00C2026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20264" w:rsidRPr="00C20264" w:rsidRDefault="00C56707" w:rsidP="00C2026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20264"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173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28.06.2014 № 172-ФЗ «О стратегическом </w:t>
      </w:r>
      <w:r w:rsid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планировании в Российской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Федерации»,  А</w:t>
      </w:r>
      <w:r w:rsidR="00C20264"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дминистрация   </w:t>
      </w:r>
      <w:r w:rsidR="0010534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12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оселка </w:t>
      </w:r>
      <w:proofErr w:type="spellStart"/>
      <w:r w:rsidR="00A124C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Новокасторное</w:t>
      </w:r>
      <w:proofErr w:type="spellEnd"/>
      <w:r w:rsidR="00C20264"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Касторенского</w:t>
      </w:r>
      <w:proofErr w:type="spellEnd"/>
      <w:r w:rsidR="00C20264"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района</w:t>
      </w:r>
      <w:r w:rsidR="008A1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Курской области ПОСТАНОВЛЯЕТ</w:t>
      </w:r>
      <w:r w:rsid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20264"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C20264" w:rsidRPr="00C20264" w:rsidRDefault="00C56707" w:rsidP="00C2026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20264"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прилагаемый Порядок разработки прогноза социально-экономического развития муниципального образования </w:t>
      </w:r>
      <w:r w:rsidR="005C227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0534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12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оселок </w:t>
      </w:r>
      <w:proofErr w:type="spellStart"/>
      <w:r w:rsidR="00A124C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Новокасторное</w:t>
      </w:r>
      <w:proofErr w:type="spellEnd"/>
      <w:r w:rsidR="005C227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20264"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Касторенского</w:t>
      </w:r>
      <w:proofErr w:type="spellEnd"/>
      <w:r w:rsidR="008A1ACE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района Курской области.</w:t>
      </w:r>
    </w:p>
    <w:p w:rsidR="00C20264" w:rsidRPr="00C20264" w:rsidRDefault="00C56707" w:rsidP="00C2026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20264"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A1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0264"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 момента его обнародования. </w:t>
      </w:r>
    </w:p>
    <w:p w:rsidR="00C20264" w:rsidRPr="00C20264" w:rsidRDefault="00C56707" w:rsidP="00C2026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20264"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="00C20264"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C20264"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 </w:t>
      </w:r>
    </w:p>
    <w:p w:rsidR="00C20264" w:rsidRDefault="00C20264" w:rsidP="00C202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56707" w:rsidRPr="00C20264" w:rsidRDefault="00C56707" w:rsidP="00C202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ACE" w:rsidRDefault="00C56707" w:rsidP="00C202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C20264"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20264" w:rsidRPr="00C20264" w:rsidRDefault="00105340" w:rsidP="00C202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12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оселка </w:t>
      </w:r>
      <w:proofErr w:type="spellStart"/>
      <w:r w:rsidR="00A124C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Новокасторное</w:t>
      </w:r>
      <w:proofErr w:type="spellEnd"/>
      <w:r w:rsidR="00C20264"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A1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Ю.Т.Цыбанова</w:t>
      </w:r>
      <w:proofErr w:type="spellEnd"/>
    </w:p>
    <w:p w:rsidR="00C20264" w:rsidRPr="00C20264" w:rsidRDefault="008A1ACE" w:rsidP="00C202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left="5220"/>
        <w:textAlignment w:val="baseline"/>
        <w:rPr>
          <w:rStyle w:val="normaltextrun"/>
          <w:sz w:val="28"/>
          <w:szCs w:val="28"/>
        </w:rPr>
      </w:pPr>
    </w:p>
    <w:p w:rsidR="00C20264" w:rsidRPr="00C20264" w:rsidRDefault="00C20264" w:rsidP="00C20264">
      <w:pPr>
        <w:pStyle w:val="paragraph"/>
        <w:spacing w:before="0" w:beforeAutospacing="0" w:after="0" w:afterAutospacing="0"/>
        <w:ind w:left="5220"/>
        <w:textAlignment w:val="baseline"/>
        <w:rPr>
          <w:rStyle w:val="normaltextrun"/>
          <w:sz w:val="28"/>
          <w:szCs w:val="28"/>
        </w:rPr>
      </w:pPr>
    </w:p>
    <w:p w:rsidR="00C20264" w:rsidRPr="00C20264" w:rsidRDefault="00C20264" w:rsidP="00C20264">
      <w:pPr>
        <w:pStyle w:val="paragraph"/>
        <w:spacing w:before="0" w:beforeAutospacing="0" w:after="0" w:afterAutospacing="0"/>
        <w:ind w:left="5220"/>
        <w:textAlignment w:val="baseline"/>
        <w:rPr>
          <w:rStyle w:val="normaltextrun"/>
          <w:sz w:val="28"/>
          <w:szCs w:val="28"/>
        </w:rPr>
      </w:pPr>
    </w:p>
    <w:p w:rsidR="00C20264" w:rsidRPr="00C20264" w:rsidRDefault="00C20264" w:rsidP="00C20264">
      <w:pPr>
        <w:pStyle w:val="paragraph"/>
        <w:spacing w:before="0" w:beforeAutospacing="0" w:after="0" w:afterAutospacing="0"/>
        <w:ind w:left="5220"/>
        <w:textAlignment w:val="baseline"/>
        <w:rPr>
          <w:rStyle w:val="normaltextrun"/>
          <w:sz w:val="28"/>
          <w:szCs w:val="28"/>
        </w:rPr>
      </w:pPr>
    </w:p>
    <w:p w:rsidR="00C20264" w:rsidRPr="00C20264" w:rsidRDefault="00C20264" w:rsidP="00C20264">
      <w:pPr>
        <w:pStyle w:val="paragraph"/>
        <w:spacing w:before="0" w:beforeAutospacing="0" w:after="0" w:afterAutospacing="0"/>
        <w:ind w:left="5220"/>
        <w:textAlignment w:val="baseline"/>
        <w:rPr>
          <w:rStyle w:val="normaltextrun"/>
          <w:sz w:val="28"/>
          <w:szCs w:val="28"/>
        </w:rPr>
      </w:pPr>
    </w:p>
    <w:p w:rsidR="00C20264" w:rsidRDefault="00C20264" w:rsidP="00C20264">
      <w:pPr>
        <w:pStyle w:val="paragraph"/>
        <w:spacing w:before="0" w:beforeAutospacing="0" w:after="0" w:afterAutospacing="0"/>
        <w:ind w:left="5220"/>
        <w:textAlignment w:val="baseline"/>
        <w:rPr>
          <w:rStyle w:val="normaltextrun"/>
          <w:sz w:val="28"/>
          <w:szCs w:val="28"/>
        </w:rPr>
      </w:pPr>
    </w:p>
    <w:p w:rsidR="002670AE" w:rsidRDefault="002670AE" w:rsidP="00C20264">
      <w:pPr>
        <w:pStyle w:val="paragraph"/>
        <w:spacing w:before="0" w:beforeAutospacing="0" w:after="0" w:afterAutospacing="0"/>
        <w:ind w:left="5220"/>
        <w:textAlignment w:val="baseline"/>
        <w:rPr>
          <w:rStyle w:val="normaltextrun"/>
          <w:sz w:val="28"/>
          <w:szCs w:val="28"/>
        </w:rPr>
      </w:pPr>
    </w:p>
    <w:p w:rsidR="00C56707" w:rsidRDefault="00C56707" w:rsidP="00C20264">
      <w:pPr>
        <w:pStyle w:val="paragraph"/>
        <w:spacing w:before="0" w:beforeAutospacing="0" w:after="0" w:afterAutospacing="0"/>
        <w:ind w:left="5220"/>
        <w:textAlignment w:val="baseline"/>
        <w:rPr>
          <w:rStyle w:val="normaltextrun"/>
          <w:sz w:val="28"/>
          <w:szCs w:val="28"/>
        </w:rPr>
      </w:pPr>
    </w:p>
    <w:p w:rsidR="00C56707" w:rsidRDefault="00C56707" w:rsidP="008A1ACE">
      <w:pPr>
        <w:pStyle w:val="paragraph"/>
        <w:spacing w:before="0" w:beforeAutospacing="0" w:after="0" w:afterAutospacing="0"/>
        <w:textAlignment w:val="baseline"/>
        <w:rPr>
          <w:rStyle w:val="normaltextrun"/>
          <w:sz w:val="28"/>
          <w:szCs w:val="28"/>
        </w:rPr>
      </w:pPr>
    </w:p>
    <w:p w:rsidR="008A1ACE" w:rsidRDefault="008A1ACE" w:rsidP="008A1ACE">
      <w:pPr>
        <w:pStyle w:val="paragraph"/>
        <w:spacing w:before="0" w:beforeAutospacing="0" w:after="0" w:afterAutospacing="0"/>
        <w:textAlignment w:val="baseline"/>
        <w:rPr>
          <w:rStyle w:val="normaltextrun"/>
          <w:sz w:val="28"/>
          <w:szCs w:val="28"/>
        </w:rPr>
      </w:pPr>
    </w:p>
    <w:p w:rsidR="008A1ACE" w:rsidRDefault="008A1ACE" w:rsidP="008A1ACE">
      <w:pPr>
        <w:pStyle w:val="paragraph"/>
        <w:spacing w:before="0" w:beforeAutospacing="0" w:after="0" w:afterAutospacing="0"/>
        <w:textAlignment w:val="baseline"/>
        <w:rPr>
          <w:rStyle w:val="normaltextrun"/>
          <w:sz w:val="28"/>
          <w:szCs w:val="28"/>
        </w:rPr>
      </w:pPr>
    </w:p>
    <w:p w:rsidR="00105340" w:rsidRPr="00C20264" w:rsidRDefault="00105340" w:rsidP="008A1ACE">
      <w:pPr>
        <w:pStyle w:val="paragraph"/>
        <w:spacing w:before="0" w:beforeAutospacing="0" w:after="0" w:afterAutospacing="0"/>
        <w:textAlignment w:val="baseline"/>
        <w:rPr>
          <w:rStyle w:val="normaltextrun"/>
          <w:sz w:val="28"/>
          <w:szCs w:val="28"/>
        </w:rPr>
      </w:pPr>
    </w:p>
    <w:p w:rsidR="00C20264" w:rsidRPr="00C20264" w:rsidRDefault="00C20264" w:rsidP="00C20264">
      <w:pPr>
        <w:pStyle w:val="paragraph"/>
        <w:spacing w:before="0" w:beforeAutospacing="0" w:after="0" w:afterAutospacing="0"/>
        <w:textAlignment w:val="baseline"/>
        <w:rPr>
          <w:rStyle w:val="normaltextrun"/>
          <w:sz w:val="28"/>
          <w:szCs w:val="28"/>
        </w:rPr>
      </w:pPr>
    </w:p>
    <w:p w:rsidR="00C20264" w:rsidRPr="00C20264" w:rsidRDefault="008A1ACE" w:rsidP="008A1ACE">
      <w:pPr>
        <w:pStyle w:val="paragraph"/>
        <w:spacing w:before="0" w:beforeAutospacing="0" w:after="0" w:afterAutospacing="0"/>
        <w:ind w:left="5220"/>
        <w:jc w:val="right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lastRenderedPageBreak/>
        <w:t xml:space="preserve">               </w:t>
      </w:r>
      <w:r w:rsidR="00C20264" w:rsidRPr="00C20264">
        <w:rPr>
          <w:rStyle w:val="normaltextrun"/>
          <w:sz w:val="28"/>
          <w:szCs w:val="28"/>
        </w:rPr>
        <w:t>УТВЕРЖДЕН</w:t>
      </w:r>
      <w:r w:rsidR="00C20264" w:rsidRPr="00C20264">
        <w:rPr>
          <w:rStyle w:val="eop"/>
          <w:sz w:val="28"/>
          <w:szCs w:val="28"/>
        </w:rPr>
        <w:t> </w:t>
      </w:r>
    </w:p>
    <w:p w:rsidR="008A1ACE" w:rsidRDefault="00C56707" w:rsidP="008A1ACE">
      <w:pPr>
        <w:pStyle w:val="paragraph"/>
        <w:spacing w:before="0" w:beforeAutospacing="0" w:after="0" w:afterAutospacing="0"/>
        <w:ind w:left="5220"/>
        <w:jc w:val="right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 xml:space="preserve">постановлением </w:t>
      </w:r>
    </w:p>
    <w:p w:rsidR="00C20264" w:rsidRPr="00C20264" w:rsidRDefault="00C56707" w:rsidP="008A1ACE">
      <w:pPr>
        <w:pStyle w:val="paragraph"/>
        <w:spacing w:before="0" w:beforeAutospacing="0" w:after="0" w:afterAutospacing="0"/>
        <w:ind w:left="5220"/>
        <w:jc w:val="right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А</w:t>
      </w:r>
      <w:r w:rsidR="00C20264" w:rsidRPr="00C20264">
        <w:rPr>
          <w:rStyle w:val="normaltextrun"/>
          <w:sz w:val="28"/>
          <w:szCs w:val="28"/>
        </w:rPr>
        <w:t>дминистрации </w:t>
      </w:r>
      <w:r w:rsidR="00C20264" w:rsidRPr="00C20264">
        <w:rPr>
          <w:rStyle w:val="eop"/>
          <w:sz w:val="28"/>
          <w:szCs w:val="28"/>
        </w:rPr>
        <w:t> </w:t>
      </w:r>
    </w:p>
    <w:p w:rsidR="00007282" w:rsidRDefault="00A124C0" w:rsidP="008A1ACE">
      <w:pPr>
        <w:pStyle w:val="paragraph"/>
        <w:spacing w:before="0" w:beforeAutospacing="0" w:after="0" w:afterAutospacing="0"/>
        <w:ind w:left="5220"/>
        <w:jc w:val="right"/>
        <w:textAlignment w:val="baseline"/>
        <w:rPr>
          <w:rStyle w:val="normaltextrun"/>
          <w:sz w:val="28"/>
          <w:szCs w:val="28"/>
        </w:rPr>
      </w:pPr>
      <w:r>
        <w:rPr>
          <w:rStyle w:val="spellingerror"/>
          <w:sz w:val="28"/>
          <w:szCs w:val="28"/>
        </w:rPr>
        <w:t xml:space="preserve">Поселка </w:t>
      </w:r>
      <w:proofErr w:type="spellStart"/>
      <w:r>
        <w:rPr>
          <w:rStyle w:val="spellingerror"/>
          <w:sz w:val="28"/>
          <w:szCs w:val="28"/>
        </w:rPr>
        <w:t>Новокасторное</w:t>
      </w:r>
      <w:proofErr w:type="spellEnd"/>
      <w:r w:rsidR="00C20264" w:rsidRPr="00C20264">
        <w:rPr>
          <w:rStyle w:val="normaltextrun"/>
          <w:sz w:val="28"/>
          <w:szCs w:val="28"/>
        </w:rPr>
        <w:t> </w:t>
      </w:r>
    </w:p>
    <w:p w:rsidR="00C56707" w:rsidRDefault="00C56707" w:rsidP="008A1ACE">
      <w:pPr>
        <w:pStyle w:val="paragraph"/>
        <w:spacing w:before="0" w:beforeAutospacing="0" w:after="0" w:afterAutospacing="0"/>
        <w:ind w:left="5220"/>
        <w:jc w:val="right"/>
        <w:textAlignment w:val="baseline"/>
        <w:rPr>
          <w:rStyle w:val="eop"/>
          <w:sz w:val="28"/>
          <w:szCs w:val="28"/>
        </w:rPr>
      </w:pPr>
      <w:r>
        <w:rPr>
          <w:rStyle w:val="spellingerror"/>
          <w:sz w:val="28"/>
          <w:szCs w:val="28"/>
        </w:rPr>
        <w:t>Касторенского</w:t>
      </w:r>
      <w:r w:rsidR="00C20264" w:rsidRPr="00C20264">
        <w:rPr>
          <w:rStyle w:val="normaltextrun"/>
          <w:sz w:val="28"/>
          <w:szCs w:val="28"/>
        </w:rPr>
        <w:t> района</w:t>
      </w:r>
      <w:r w:rsidR="00C20264" w:rsidRPr="00C20264">
        <w:rPr>
          <w:rStyle w:val="eop"/>
          <w:sz w:val="28"/>
          <w:szCs w:val="28"/>
        </w:rPr>
        <w:t> </w:t>
      </w:r>
    </w:p>
    <w:p w:rsidR="008A1ACE" w:rsidRDefault="008A1ACE" w:rsidP="008A1ACE">
      <w:pPr>
        <w:pStyle w:val="paragraph"/>
        <w:spacing w:before="0" w:beforeAutospacing="0" w:after="0" w:afterAutospacing="0"/>
        <w:ind w:left="5220"/>
        <w:jc w:val="right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 xml:space="preserve">Курской области </w:t>
      </w:r>
    </w:p>
    <w:p w:rsidR="00C20264" w:rsidRPr="00C20264" w:rsidRDefault="00C56707" w:rsidP="008A1ACE">
      <w:pPr>
        <w:pStyle w:val="paragraph"/>
        <w:spacing w:before="0" w:beforeAutospacing="0" w:after="0" w:afterAutospacing="0"/>
        <w:ind w:left="5220"/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05340">
        <w:rPr>
          <w:rStyle w:val="eop"/>
          <w:sz w:val="28"/>
          <w:szCs w:val="28"/>
        </w:rPr>
        <w:t>26.10.</w:t>
      </w:r>
      <w:r w:rsidR="005C2276">
        <w:rPr>
          <w:rStyle w:val="eop"/>
          <w:sz w:val="28"/>
          <w:szCs w:val="28"/>
        </w:rPr>
        <w:t>2020 г. №</w:t>
      </w:r>
      <w:r>
        <w:rPr>
          <w:rStyle w:val="eop"/>
          <w:sz w:val="28"/>
          <w:szCs w:val="28"/>
        </w:rPr>
        <w:t xml:space="preserve"> </w:t>
      </w:r>
      <w:r w:rsidR="00105340">
        <w:rPr>
          <w:rStyle w:val="eop"/>
          <w:sz w:val="28"/>
          <w:szCs w:val="28"/>
        </w:rPr>
        <w:t>74</w:t>
      </w:r>
    </w:p>
    <w:p w:rsidR="005C2276" w:rsidRDefault="005C2276" w:rsidP="008A1ACE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b/>
          <w:bCs/>
          <w:sz w:val="28"/>
          <w:szCs w:val="28"/>
        </w:rPr>
      </w:pPr>
    </w:p>
    <w:p w:rsidR="008A1ACE" w:rsidRDefault="008A1ACE" w:rsidP="008A1ACE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b/>
          <w:bCs/>
          <w:sz w:val="28"/>
          <w:szCs w:val="28"/>
        </w:rPr>
      </w:pPr>
    </w:p>
    <w:p w:rsidR="00C20264" w:rsidRPr="00B85A5F" w:rsidRDefault="00C20264" w:rsidP="00C20264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B85A5F">
        <w:rPr>
          <w:rStyle w:val="normaltextrun"/>
          <w:bCs/>
          <w:sz w:val="28"/>
          <w:szCs w:val="28"/>
        </w:rPr>
        <w:t>П</w:t>
      </w:r>
      <w:r w:rsidR="00B85A5F" w:rsidRPr="00B85A5F">
        <w:rPr>
          <w:rStyle w:val="normaltextrun"/>
          <w:bCs/>
          <w:sz w:val="28"/>
          <w:szCs w:val="28"/>
        </w:rPr>
        <w:t>орядок</w:t>
      </w:r>
      <w:r w:rsidRPr="00B85A5F">
        <w:rPr>
          <w:rStyle w:val="eop"/>
          <w:sz w:val="28"/>
          <w:szCs w:val="28"/>
        </w:rPr>
        <w:t> </w:t>
      </w:r>
    </w:p>
    <w:p w:rsidR="00B85A5F" w:rsidRDefault="00C20264" w:rsidP="00C2026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28"/>
          <w:szCs w:val="28"/>
        </w:rPr>
      </w:pPr>
      <w:r w:rsidRPr="00C20264">
        <w:rPr>
          <w:rStyle w:val="normaltextrun"/>
          <w:sz w:val="28"/>
          <w:szCs w:val="28"/>
        </w:rPr>
        <w:t xml:space="preserve">разработки прогноза социально-экономического развития </w:t>
      </w:r>
    </w:p>
    <w:p w:rsidR="00B85A5F" w:rsidRDefault="00B85A5F" w:rsidP="00C2026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 xml:space="preserve">муниципального образования </w:t>
      </w:r>
      <w:r w:rsidRPr="00C20264">
        <w:rPr>
          <w:rStyle w:val="normaltextrun"/>
          <w:sz w:val="28"/>
          <w:szCs w:val="28"/>
        </w:rPr>
        <w:t>"</w:t>
      </w:r>
      <w:r w:rsidR="00105340">
        <w:rPr>
          <w:rStyle w:val="spellingerror"/>
          <w:sz w:val="28"/>
          <w:szCs w:val="28"/>
        </w:rPr>
        <w:t>п</w:t>
      </w:r>
      <w:r w:rsidR="00A124C0">
        <w:rPr>
          <w:rStyle w:val="spellingerror"/>
          <w:sz w:val="28"/>
          <w:szCs w:val="28"/>
        </w:rPr>
        <w:t xml:space="preserve">оселок </w:t>
      </w:r>
      <w:proofErr w:type="spellStart"/>
      <w:r w:rsidR="00A124C0">
        <w:rPr>
          <w:rStyle w:val="spellingerror"/>
          <w:sz w:val="28"/>
          <w:szCs w:val="28"/>
        </w:rPr>
        <w:t>Новокасторное</w:t>
      </w:r>
      <w:proofErr w:type="spellEnd"/>
      <w:r w:rsidRPr="00C20264">
        <w:rPr>
          <w:rStyle w:val="normaltextrun"/>
          <w:sz w:val="28"/>
          <w:szCs w:val="28"/>
        </w:rPr>
        <w:t>" </w:t>
      </w:r>
    </w:p>
    <w:p w:rsidR="00C20264" w:rsidRPr="00C20264" w:rsidRDefault="00C56707" w:rsidP="00C20264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>
        <w:rPr>
          <w:rStyle w:val="spellingerror"/>
          <w:sz w:val="28"/>
          <w:szCs w:val="28"/>
        </w:rPr>
        <w:t>Касторенского</w:t>
      </w:r>
      <w:r w:rsidR="00C20264" w:rsidRPr="00C20264">
        <w:rPr>
          <w:rStyle w:val="normaltextrun"/>
          <w:sz w:val="28"/>
          <w:szCs w:val="28"/>
        </w:rPr>
        <w:t> района</w:t>
      </w:r>
      <w:r w:rsidR="00B85A5F">
        <w:rPr>
          <w:rStyle w:val="normaltextrun"/>
          <w:sz w:val="28"/>
          <w:szCs w:val="28"/>
        </w:rPr>
        <w:t xml:space="preserve"> Курской области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C20264">
        <w:rPr>
          <w:rStyle w:val="eop"/>
          <w:sz w:val="28"/>
          <w:szCs w:val="28"/>
        </w:rPr>
        <w:t> </w:t>
      </w:r>
    </w:p>
    <w:p w:rsidR="00C20264" w:rsidRDefault="00C20264" w:rsidP="00A62ACA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jc w:val="center"/>
        <w:textAlignment w:val="baseline"/>
        <w:rPr>
          <w:rStyle w:val="eop"/>
          <w:sz w:val="28"/>
          <w:szCs w:val="28"/>
        </w:rPr>
      </w:pPr>
      <w:r w:rsidRPr="00B85A5F">
        <w:rPr>
          <w:rStyle w:val="normaltextrun"/>
          <w:bCs/>
          <w:sz w:val="28"/>
          <w:szCs w:val="28"/>
        </w:rPr>
        <w:t>Общие положения</w:t>
      </w:r>
      <w:r w:rsidRPr="00B85A5F">
        <w:rPr>
          <w:rStyle w:val="eop"/>
          <w:sz w:val="28"/>
          <w:szCs w:val="28"/>
        </w:rPr>
        <w:t> </w:t>
      </w:r>
    </w:p>
    <w:p w:rsidR="008A1ACE" w:rsidRPr="00B85A5F" w:rsidRDefault="008A1ACE" w:rsidP="008A1ACE">
      <w:pPr>
        <w:pStyle w:val="paragraph"/>
        <w:spacing w:before="0" w:beforeAutospacing="0" w:after="0" w:afterAutospacing="0"/>
        <w:ind w:left="360"/>
        <w:textAlignment w:val="baseline"/>
        <w:rPr>
          <w:sz w:val="28"/>
          <w:szCs w:val="28"/>
        </w:rPr>
      </w:pP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1.1 Настоящий Порядок разработан в соответствии со статьей 173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28.06.2014 № 172-ФЗ «О стратегическом планировании в Российской Федерации»</w:t>
      </w:r>
      <w:r w:rsidRPr="00C20264">
        <w:rPr>
          <w:rStyle w:val="eop"/>
          <w:sz w:val="28"/>
          <w:szCs w:val="28"/>
        </w:rPr>
        <w:t> </w:t>
      </w:r>
      <w:bookmarkStart w:id="0" w:name="_GoBack"/>
      <w:bookmarkEnd w:id="0"/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1.2 Порядок устанавливает цели, задачи, структуру Прогноза социально-экономического развития муниципального образования "</w:t>
      </w:r>
      <w:r w:rsidR="00105340">
        <w:rPr>
          <w:rStyle w:val="spellingerror"/>
          <w:sz w:val="28"/>
          <w:szCs w:val="28"/>
        </w:rPr>
        <w:t>п</w:t>
      </w:r>
      <w:r w:rsidR="00A124C0">
        <w:rPr>
          <w:rStyle w:val="spellingerror"/>
          <w:sz w:val="28"/>
          <w:szCs w:val="28"/>
        </w:rPr>
        <w:t xml:space="preserve">оселок </w:t>
      </w:r>
      <w:proofErr w:type="spellStart"/>
      <w:r w:rsidR="00A124C0">
        <w:rPr>
          <w:rStyle w:val="spellingerror"/>
          <w:sz w:val="28"/>
          <w:szCs w:val="28"/>
        </w:rPr>
        <w:t>Новокасторное</w:t>
      </w:r>
      <w:proofErr w:type="spellEnd"/>
      <w:r w:rsidRPr="00C20264">
        <w:rPr>
          <w:rStyle w:val="normaltextrun"/>
          <w:sz w:val="28"/>
          <w:szCs w:val="28"/>
        </w:rPr>
        <w:t>" </w:t>
      </w:r>
      <w:proofErr w:type="spellStart"/>
      <w:r w:rsidR="00C56707">
        <w:rPr>
          <w:rStyle w:val="spellingerror"/>
          <w:sz w:val="28"/>
          <w:szCs w:val="28"/>
        </w:rPr>
        <w:t>Касторенского</w:t>
      </w:r>
      <w:proofErr w:type="spellEnd"/>
      <w:r w:rsidRPr="00C20264">
        <w:rPr>
          <w:rStyle w:val="normaltextrun"/>
          <w:sz w:val="28"/>
          <w:szCs w:val="28"/>
        </w:rPr>
        <w:t> района (далее — Прогноз), определяет состав документов и порядок разработки Прогноза.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1.3</w:t>
      </w:r>
      <w:proofErr w:type="gramStart"/>
      <w:r w:rsidRPr="00C20264">
        <w:rPr>
          <w:rStyle w:val="normaltextrun"/>
          <w:sz w:val="28"/>
          <w:szCs w:val="28"/>
        </w:rPr>
        <w:t> В</w:t>
      </w:r>
      <w:proofErr w:type="gramEnd"/>
      <w:r w:rsidRPr="00C20264">
        <w:rPr>
          <w:rStyle w:val="normaltextrun"/>
          <w:sz w:val="28"/>
          <w:szCs w:val="28"/>
        </w:rPr>
        <w:t> настоящем Порядке используются следующие понятия и термины: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Прогноз социально-экономического развития — документ стратегического планирования, содержащий результаты процесса прогнозирования в форме системы социально-экономических показателей, характеризующих вероятное состояние социально-экономической ситуации в сельском поселении на среднесрочный период (прогнозный период) с учетом возможных тенденций развития (далее также Прогноз);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отчетный финансовый год — год, предшествующий текущему финансовому году;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текущий финансовый год — год, в котором осуществляется исполнение бюджета, составление и рассмотрение проекта бюджета на очередной финансовый год (очередной финансовый год и плановый период);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очередной финансовый год — год, следующий за текущим финансовым годом;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плановый период — два года и более лет, следующие за очередным финансовым годом.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 xml:space="preserve">1.4 Прогноз определяет направления, ожидаемые результаты социально-экономического развития и разрабатывается в целях подготовки </w:t>
      </w:r>
      <w:r w:rsidRPr="00C20264">
        <w:rPr>
          <w:rStyle w:val="normaltextrun"/>
          <w:sz w:val="28"/>
          <w:szCs w:val="28"/>
        </w:rPr>
        <w:lastRenderedPageBreak/>
        <w:t>проекта бюджета администрации муниципального образования "</w:t>
      </w:r>
      <w:r w:rsidR="00105340">
        <w:rPr>
          <w:rStyle w:val="spellingerror"/>
          <w:sz w:val="28"/>
          <w:szCs w:val="28"/>
        </w:rPr>
        <w:t>п</w:t>
      </w:r>
      <w:r w:rsidR="00A124C0">
        <w:rPr>
          <w:rStyle w:val="spellingerror"/>
          <w:sz w:val="28"/>
          <w:szCs w:val="28"/>
        </w:rPr>
        <w:t xml:space="preserve">оселок </w:t>
      </w:r>
      <w:proofErr w:type="spellStart"/>
      <w:r w:rsidR="00A124C0">
        <w:rPr>
          <w:rStyle w:val="spellingerror"/>
          <w:sz w:val="28"/>
          <w:szCs w:val="28"/>
        </w:rPr>
        <w:t>Новокасторное</w:t>
      </w:r>
      <w:proofErr w:type="spellEnd"/>
      <w:r w:rsidRPr="00C20264">
        <w:rPr>
          <w:rStyle w:val="normaltextrun"/>
          <w:sz w:val="28"/>
          <w:szCs w:val="28"/>
        </w:rPr>
        <w:t>" </w:t>
      </w:r>
      <w:proofErr w:type="spellStart"/>
      <w:r w:rsidR="00C56707">
        <w:rPr>
          <w:rStyle w:val="spellingerror"/>
          <w:sz w:val="28"/>
          <w:szCs w:val="28"/>
        </w:rPr>
        <w:t>Касторенского</w:t>
      </w:r>
      <w:proofErr w:type="spellEnd"/>
      <w:r w:rsidRPr="00C20264">
        <w:rPr>
          <w:rStyle w:val="normaltextrun"/>
          <w:sz w:val="28"/>
          <w:szCs w:val="28"/>
        </w:rPr>
        <w:t xml:space="preserve"> района на каждые </w:t>
      </w:r>
      <w:proofErr w:type="gramStart"/>
      <w:r w:rsidRPr="00C20264">
        <w:rPr>
          <w:rStyle w:val="normaltextrun"/>
          <w:sz w:val="28"/>
          <w:szCs w:val="28"/>
        </w:rPr>
        <w:t>три и более лет</w:t>
      </w:r>
      <w:proofErr w:type="gramEnd"/>
      <w:r w:rsidRPr="00C20264">
        <w:rPr>
          <w:rStyle w:val="normaltextrun"/>
          <w:sz w:val="28"/>
          <w:szCs w:val="28"/>
        </w:rPr>
        <w:t>.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1.5 Основные задачи Прогноза: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анализ процессов, тенденций и закономерностей, происходящих в экономике и социальной сфере  </w:t>
      </w:r>
      <w:r w:rsidR="00105340">
        <w:rPr>
          <w:rStyle w:val="spellingerror"/>
          <w:sz w:val="28"/>
          <w:szCs w:val="28"/>
        </w:rPr>
        <w:t>п</w:t>
      </w:r>
      <w:r w:rsidR="00A124C0">
        <w:rPr>
          <w:rStyle w:val="spellingerror"/>
          <w:sz w:val="28"/>
          <w:szCs w:val="28"/>
        </w:rPr>
        <w:t xml:space="preserve">оселка </w:t>
      </w:r>
      <w:proofErr w:type="spellStart"/>
      <w:r w:rsidR="00A124C0">
        <w:rPr>
          <w:rStyle w:val="spellingerror"/>
          <w:sz w:val="28"/>
          <w:szCs w:val="28"/>
        </w:rPr>
        <w:t>Новокасторное</w:t>
      </w:r>
      <w:proofErr w:type="spellEnd"/>
      <w:r w:rsidRPr="00C20264">
        <w:rPr>
          <w:rStyle w:val="normaltextrun"/>
          <w:sz w:val="28"/>
          <w:szCs w:val="28"/>
        </w:rPr>
        <w:t xml:space="preserve"> (далее поселение);</w:t>
      </w:r>
      <w:r w:rsidRPr="00C20264">
        <w:rPr>
          <w:rStyle w:val="eop"/>
          <w:sz w:val="28"/>
          <w:szCs w:val="28"/>
        </w:rPr>
        <w:t> </w:t>
      </w:r>
    </w:p>
    <w:p w:rsidR="00C20264" w:rsidRPr="0096258A" w:rsidRDefault="00C20264" w:rsidP="00A62ACA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 xml:space="preserve">оценка ситуации, сложившейся в экономике и социальной сфере </w:t>
      </w:r>
      <w:r w:rsidR="008A1ACE">
        <w:rPr>
          <w:rStyle w:val="normaltextrun"/>
          <w:sz w:val="28"/>
          <w:szCs w:val="28"/>
        </w:rPr>
        <w:t>сельсовета</w:t>
      </w:r>
      <w:r w:rsidRPr="00C20264">
        <w:rPr>
          <w:rStyle w:val="normaltextrun"/>
          <w:sz w:val="28"/>
          <w:szCs w:val="28"/>
        </w:rPr>
        <w:t>.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A62ACA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1.6</w:t>
      </w:r>
      <w:r w:rsidR="00C20264" w:rsidRPr="00C20264">
        <w:rPr>
          <w:rStyle w:val="normaltextrun"/>
          <w:sz w:val="28"/>
          <w:szCs w:val="28"/>
        </w:rPr>
        <w:t xml:space="preserve">. Прогноз социально-экономического развития </w:t>
      </w:r>
      <w:r w:rsidR="008A1ACE">
        <w:rPr>
          <w:rStyle w:val="normaltextrun"/>
          <w:sz w:val="28"/>
          <w:szCs w:val="28"/>
        </w:rPr>
        <w:t>сельсовета</w:t>
      </w:r>
      <w:r w:rsidR="00C20264" w:rsidRPr="00C20264">
        <w:rPr>
          <w:rStyle w:val="normaltextrun"/>
          <w:sz w:val="28"/>
          <w:szCs w:val="28"/>
        </w:rPr>
        <w:t xml:space="preserve"> одобряется Администрацией </w:t>
      </w:r>
      <w:r w:rsidR="008A1ACE">
        <w:rPr>
          <w:rStyle w:val="normaltextrun"/>
          <w:sz w:val="28"/>
          <w:szCs w:val="28"/>
        </w:rPr>
        <w:t>сельсовета</w:t>
      </w:r>
      <w:r w:rsidR="00C20264" w:rsidRPr="00C20264">
        <w:rPr>
          <w:rStyle w:val="normaltextrun"/>
          <w:sz w:val="28"/>
          <w:szCs w:val="28"/>
        </w:rPr>
        <w:t xml:space="preserve"> одновременно с принятием решения о внесении проекта бюджета </w:t>
      </w:r>
      <w:r w:rsidR="008A1ACE">
        <w:rPr>
          <w:rStyle w:val="normaltextrun"/>
          <w:sz w:val="28"/>
          <w:szCs w:val="28"/>
        </w:rPr>
        <w:t>сельсовета</w:t>
      </w:r>
      <w:r w:rsidR="00C20264" w:rsidRPr="00C20264">
        <w:rPr>
          <w:rStyle w:val="normaltextrun"/>
          <w:sz w:val="28"/>
          <w:szCs w:val="28"/>
        </w:rPr>
        <w:t xml:space="preserve"> на рассмотрение в Собрание депутатов </w:t>
      </w:r>
      <w:r w:rsidR="00105340">
        <w:rPr>
          <w:rStyle w:val="spellingerror"/>
          <w:sz w:val="28"/>
          <w:szCs w:val="28"/>
        </w:rPr>
        <w:t xml:space="preserve">поселка </w:t>
      </w:r>
      <w:proofErr w:type="spellStart"/>
      <w:r w:rsidR="00A124C0">
        <w:rPr>
          <w:rStyle w:val="spellingerror"/>
          <w:sz w:val="28"/>
          <w:szCs w:val="28"/>
        </w:rPr>
        <w:t>Новокасторное</w:t>
      </w:r>
      <w:proofErr w:type="spellEnd"/>
      <w:r w:rsidR="00C20264" w:rsidRPr="00C20264">
        <w:rPr>
          <w:rStyle w:val="normaltextrun"/>
          <w:sz w:val="28"/>
          <w:szCs w:val="28"/>
        </w:rPr>
        <w:t> </w:t>
      </w:r>
      <w:proofErr w:type="spellStart"/>
      <w:r w:rsidR="00C56707">
        <w:rPr>
          <w:rStyle w:val="spellingerror"/>
          <w:sz w:val="28"/>
          <w:szCs w:val="28"/>
        </w:rPr>
        <w:t>Касторенского</w:t>
      </w:r>
      <w:proofErr w:type="spellEnd"/>
      <w:r w:rsidR="00105340">
        <w:rPr>
          <w:rStyle w:val="normaltextrun"/>
          <w:sz w:val="28"/>
          <w:szCs w:val="28"/>
        </w:rPr>
        <w:t> </w:t>
      </w:r>
      <w:proofErr w:type="spellStart"/>
      <w:r w:rsidR="00105340">
        <w:rPr>
          <w:rStyle w:val="normaltextrun"/>
          <w:sz w:val="28"/>
          <w:szCs w:val="28"/>
        </w:rPr>
        <w:t>района</w:t>
      </w:r>
      <w:proofErr w:type="gramStart"/>
      <w:r w:rsidR="00105340">
        <w:rPr>
          <w:rStyle w:val="normaltextrun"/>
          <w:sz w:val="28"/>
          <w:szCs w:val="28"/>
        </w:rPr>
        <w:t>.</w:t>
      </w:r>
      <w:r w:rsidR="00C20264" w:rsidRPr="00C20264">
        <w:rPr>
          <w:rStyle w:val="normaltextrun"/>
          <w:sz w:val="28"/>
          <w:szCs w:val="28"/>
        </w:rPr>
        <w:t>И</w:t>
      </w:r>
      <w:proofErr w:type="gramEnd"/>
      <w:r w:rsidR="00C20264" w:rsidRPr="00C20264">
        <w:rPr>
          <w:rStyle w:val="normaltextrun"/>
          <w:sz w:val="28"/>
          <w:szCs w:val="28"/>
        </w:rPr>
        <w:t>зменение</w:t>
      </w:r>
      <w:proofErr w:type="spellEnd"/>
      <w:r w:rsidR="00C20264" w:rsidRPr="00C20264">
        <w:rPr>
          <w:rStyle w:val="normaltextrun"/>
          <w:sz w:val="28"/>
          <w:szCs w:val="28"/>
        </w:rPr>
        <w:t xml:space="preserve"> прогноза социально-экономического развития </w:t>
      </w:r>
      <w:r w:rsidR="008A1ACE">
        <w:rPr>
          <w:rStyle w:val="normaltextrun"/>
          <w:sz w:val="28"/>
          <w:szCs w:val="28"/>
        </w:rPr>
        <w:t>сельсовета</w:t>
      </w:r>
      <w:r w:rsidR="00C20264" w:rsidRPr="00C20264">
        <w:rPr>
          <w:rStyle w:val="normaltextrun"/>
          <w:sz w:val="28"/>
          <w:szCs w:val="28"/>
        </w:rPr>
        <w:t xml:space="preserve"> в ходе составления или рассмотрения проекта бюджета влечет за собой изменение основных характеристик проекта бюджета </w:t>
      </w:r>
      <w:r w:rsidR="008A1ACE">
        <w:rPr>
          <w:rStyle w:val="normaltextrun"/>
          <w:sz w:val="28"/>
          <w:szCs w:val="28"/>
        </w:rPr>
        <w:t>сельсовета</w:t>
      </w:r>
      <w:r w:rsidR="00C20264" w:rsidRPr="00C20264">
        <w:rPr>
          <w:rStyle w:val="normaltextrun"/>
          <w:sz w:val="28"/>
          <w:szCs w:val="28"/>
        </w:rPr>
        <w:t>.</w:t>
      </w:r>
      <w:r w:rsidR="00C20264"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C20264">
        <w:rPr>
          <w:rStyle w:val="eop"/>
          <w:sz w:val="28"/>
          <w:szCs w:val="28"/>
        </w:rPr>
        <w:t> </w:t>
      </w:r>
    </w:p>
    <w:p w:rsidR="00C20264" w:rsidRDefault="00C20264" w:rsidP="00C20264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jc w:val="center"/>
        <w:textAlignment w:val="baseline"/>
        <w:rPr>
          <w:rStyle w:val="eop"/>
          <w:sz w:val="28"/>
          <w:szCs w:val="28"/>
        </w:rPr>
      </w:pPr>
      <w:r w:rsidRPr="00B85A5F">
        <w:rPr>
          <w:rStyle w:val="normaltextrun"/>
          <w:bCs/>
          <w:sz w:val="28"/>
          <w:szCs w:val="28"/>
        </w:rPr>
        <w:t>Методы разработки прогноза</w:t>
      </w:r>
      <w:r w:rsidRPr="00B85A5F">
        <w:rPr>
          <w:rStyle w:val="eop"/>
          <w:sz w:val="28"/>
          <w:szCs w:val="28"/>
        </w:rPr>
        <w:t> </w:t>
      </w:r>
    </w:p>
    <w:p w:rsidR="00B34015" w:rsidRPr="00B85A5F" w:rsidRDefault="00B34015" w:rsidP="00B34015">
      <w:pPr>
        <w:pStyle w:val="paragraph"/>
        <w:spacing w:before="0" w:beforeAutospacing="0" w:after="0" w:afterAutospacing="0"/>
        <w:ind w:left="360"/>
        <w:textAlignment w:val="baseline"/>
        <w:rPr>
          <w:sz w:val="28"/>
          <w:szCs w:val="28"/>
        </w:rPr>
      </w:pP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2.1. Методы, используемые при разработке прогноза: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2.1.1. экономико-статистический метод (изучение количественной стороны процессов при помощи статистических данных с целью выявления тенденций и закономерностей, происходящих в экономике);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2.1.2. метод экспертных оценок (анализ тенденций, оценка влияния различных факторов и процессов и их взаимозависимости);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2.1.3. метод экстраполяции (нахождение последующих значений путем умножения на индексы физического объема соответствующих показателей).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2.2. При разработке прогноза может использоваться комбинация нескольких методов.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eop"/>
          <w:sz w:val="28"/>
          <w:szCs w:val="28"/>
        </w:rPr>
        <w:t> </w:t>
      </w:r>
    </w:p>
    <w:p w:rsidR="00B34015" w:rsidRPr="00B34015" w:rsidRDefault="00C20264" w:rsidP="00C20264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jc w:val="center"/>
        <w:textAlignment w:val="baseline"/>
        <w:rPr>
          <w:rStyle w:val="normaltextrun"/>
          <w:sz w:val="28"/>
          <w:szCs w:val="28"/>
        </w:rPr>
      </w:pPr>
      <w:r w:rsidRPr="00B85A5F">
        <w:rPr>
          <w:rStyle w:val="normaltextrun"/>
          <w:bCs/>
          <w:sz w:val="28"/>
          <w:szCs w:val="28"/>
        </w:rPr>
        <w:t>Порядок разработки прогноза</w:t>
      </w:r>
    </w:p>
    <w:p w:rsidR="00C20264" w:rsidRPr="00B85A5F" w:rsidRDefault="00C20264" w:rsidP="00B34015">
      <w:pPr>
        <w:pStyle w:val="paragraph"/>
        <w:spacing w:before="0" w:beforeAutospacing="0" w:after="0" w:afterAutospacing="0"/>
        <w:ind w:left="360"/>
        <w:textAlignment w:val="baseline"/>
        <w:rPr>
          <w:sz w:val="28"/>
          <w:szCs w:val="28"/>
        </w:rPr>
      </w:pPr>
      <w:r w:rsidRPr="00B85A5F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3.1. Разработка прогноза осуществляется в соответствии с п. 1 ст. 173 Бюджетного кодекса Российской Федерации.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Прогноз социально-экономического развития на очередной финансовый год и плановый период разрабатывается ежегодно путем уточнения параметров планового периода и добавления параметров очередного года планового периода. При определении значений прогнозируемых показателей учитываются мероприятия, предусмотренные муниципальными программами.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3.2. Основные задачи прогноза: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3.2.1. Комплексный анализ и оценка текущей социально-экономической ситуации в поселении.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 xml:space="preserve">3.2.2. Формирование основных показателей социально-экономического развития </w:t>
      </w:r>
      <w:r w:rsidR="008A1ACE">
        <w:rPr>
          <w:rStyle w:val="normaltextrun"/>
          <w:sz w:val="28"/>
          <w:szCs w:val="28"/>
        </w:rPr>
        <w:t>сельсовета</w:t>
      </w:r>
      <w:r w:rsidRPr="00C20264">
        <w:rPr>
          <w:rStyle w:val="normaltextrun"/>
          <w:sz w:val="28"/>
          <w:szCs w:val="28"/>
        </w:rPr>
        <w:t xml:space="preserve"> на очередной финансовый год и плановый период.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lastRenderedPageBreak/>
        <w:t xml:space="preserve">3.3. Разработка прогноза социально-экономического развития </w:t>
      </w:r>
      <w:r w:rsidR="008A1ACE">
        <w:rPr>
          <w:rStyle w:val="normaltextrun"/>
          <w:sz w:val="28"/>
          <w:szCs w:val="28"/>
        </w:rPr>
        <w:t>сельсовета</w:t>
      </w:r>
      <w:r w:rsidRPr="00C20264">
        <w:rPr>
          <w:rStyle w:val="normaltextrun"/>
          <w:sz w:val="28"/>
          <w:szCs w:val="28"/>
        </w:rPr>
        <w:t xml:space="preserve"> на очередной финансовый год и плановый период осуществляется на основе: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3.3.1. индексов-дефляторов и макроэкономических показателей прогноза социально-экономического развития Российской Федерации на очередной финансовый год и плановый период;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3.3.2. сценарных условий функционирования экономики Курской области;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3.3.3. данных Управления Федеральной службы го</w:t>
      </w:r>
      <w:r>
        <w:rPr>
          <w:rStyle w:val="normaltextrun"/>
          <w:sz w:val="28"/>
          <w:szCs w:val="28"/>
        </w:rPr>
        <w:t>сударственной статистики</w:t>
      </w:r>
      <w:r w:rsidRPr="00C20264">
        <w:rPr>
          <w:rStyle w:val="normaltextrun"/>
          <w:sz w:val="28"/>
          <w:szCs w:val="28"/>
        </w:rPr>
        <w:t>;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 xml:space="preserve">3.3.4. анализа социально-экономического развития </w:t>
      </w:r>
      <w:r w:rsidR="008A1ACE">
        <w:rPr>
          <w:rStyle w:val="normaltextrun"/>
          <w:sz w:val="28"/>
          <w:szCs w:val="28"/>
        </w:rPr>
        <w:t>сельсовета</w:t>
      </w:r>
      <w:r w:rsidRPr="00C20264">
        <w:rPr>
          <w:rStyle w:val="normaltextrun"/>
          <w:sz w:val="28"/>
          <w:szCs w:val="28"/>
        </w:rPr>
        <w:t xml:space="preserve"> за предшествующие годы.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 xml:space="preserve">3.4. Разработка прогноза осуществляется по перечню показателей, утвержденных Администрацией Курской области, и включает количественные и качественные характеристики развития экономики и социальной сферы </w:t>
      </w:r>
      <w:r w:rsidR="008A1ACE">
        <w:rPr>
          <w:rStyle w:val="normaltextrun"/>
          <w:sz w:val="28"/>
          <w:szCs w:val="28"/>
        </w:rPr>
        <w:t>сельсовета</w:t>
      </w:r>
      <w:r w:rsidRPr="00C20264">
        <w:rPr>
          <w:rStyle w:val="normaltextrun"/>
          <w:sz w:val="28"/>
          <w:szCs w:val="28"/>
        </w:rPr>
        <w:t>.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A62ACA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3.5. Предприятия и организации </w:t>
      </w:r>
      <w:r w:rsidR="00105340">
        <w:rPr>
          <w:rStyle w:val="spellingerror"/>
          <w:sz w:val="28"/>
          <w:szCs w:val="28"/>
        </w:rPr>
        <w:t>п</w:t>
      </w:r>
      <w:r w:rsidR="00A124C0">
        <w:rPr>
          <w:rStyle w:val="spellingerror"/>
          <w:sz w:val="28"/>
          <w:szCs w:val="28"/>
        </w:rPr>
        <w:t xml:space="preserve">оселка </w:t>
      </w:r>
      <w:proofErr w:type="spellStart"/>
      <w:r w:rsidR="00A124C0">
        <w:rPr>
          <w:rStyle w:val="spellingerror"/>
          <w:sz w:val="28"/>
          <w:szCs w:val="28"/>
        </w:rPr>
        <w:t>Новокасторное</w:t>
      </w:r>
      <w:proofErr w:type="spellEnd"/>
      <w:r w:rsidRPr="00C20264">
        <w:rPr>
          <w:rStyle w:val="normaltextrun"/>
          <w:sz w:val="28"/>
          <w:szCs w:val="28"/>
        </w:rPr>
        <w:t xml:space="preserve"> предоставляют информацию, разъясняющую причины всех существенных колебаний прогнозируемых показателей.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20264">
        <w:rPr>
          <w:rStyle w:val="eop"/>
          <w:sz w:val="28"/>
          <w:szCs w:val="28"/>
        </w:rPr>
        <w:t> </w:t>
      </w:r>
    </w:p>
    <w:p w:rsidR="00C20264" w:rsidRDefault="00C20264" w:rsidP="00C20264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jc w:val="center"/>
        <w:textAlignment w:val="baseline"/>
        <w:rPr>
          <w:rStyle w:val="eop"/>
          <w:sz w:val="28"/>
          <w:szCs w:val="28"/>
        </w:rPr>
      </w:pPr>
      <w:r w:rsidRPr="00B85A5F">
        <w:rPr>
          <w:rStyle w:val="normaltextrun"/>
          <w:bCs/>
          <w:sz w:val="28"/>
          <w:szCs w:val="28"/>
        </w:rPr>
        <w:t>Состав документов прогноза</w:t>
      </w:r>
      <w:r w:rsidRPr="00B85A5F">
        <w:rPr>
          <w:rStyle w:val="eop"/>
          <w:sz w:val="28"/>
          <w:szCs w:val="28"/>
        </w:rPr>
        <w:t> </w:t>
      </w:r>
    </w:p>
    <w:p w:rsidR="00B34015" w:rsidRPr="00B85A5F" w:rsidRDefault="00B34015" w:rsidP="00B34015">
      <w:pPr>
        <w:pStyle w:val="paragraph"/>
        <w:spacing w:before="0" w:beforeAutospacing="0" w:after="0" w:afterAutospacing="0"/>
        <w:ind w:left="360"/>
        <w:textAlignment w:val="baseline"/>
        <w:rPr>
          <w:sz w:val="28"/>
          <w:szCs w:val="28"/>
        </w:rPr>
      </w:pP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 xml:space="preserve">4.1. Прогноз включает в себя таблицу с отчетными и прогнозными значениями основных показателей социально-экономического развития </w:t>
      </w:r>
      <w:r w:rsidR="008A1ACE">
        <w:rPr>
          <w:rStyle w:val="normaltextrun"/>
          <w:sz w:val="28"/>
          <w:szCs w:val="28"/>
        </w:rPr>
        <w:t>сельсовета</w:t>
      </w:r>
      <w:r w:rsidRPr="00C20264">
        <w:rPr>
          <w:rStyle w:val="normaltextrun"/>
          <w:sz w:val="28"/>
          <w:szCs w:val="28"/>
        </w:rPr>
        <w:t xml:space="preserve"> и пояснительную записку.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 xml:space="preserve">4.2. Таблица показателей прогноза социально-экономического развития </w:t>
      </w:r>
      <w:r w:rsidR="008A1ACE">
        <w:rPr>
          <w:rStyle w:val="normaltextrun"/>
          <w:sz w:val="28"/>
          <w:szCs w:val="28"/>
        </w:rPr>
        <w:t>сельсовета</w:t>
      </w:r>
      <w:r w:rsidRPr="00C20264">
        <w:rPr>
          <w:rStyle w:val="normaltextrun"/>
          <w:sz w:val="28"/>
          <w:szCs w:val="28"/>
        </w:rPr>
        <w:t xml:space="preserve"> включает данные за отчетный период, оценку текущего финансового года и прогнозные данные на очередной финансовый </w:t>
      </w:r>
      <w:proofErr w:type="gramStart"/>
      <w:r w:rsidRPr="00C20264">
        <w:rPr>
          <w:rStyle w:val="normaltextrun"/>
          <w:sz w:val="28"/>
          <w:szCs w:val="28"/>
        </w:rPr>
        <w:t>год</w:t>
      </w:r>
      <w:proofErr w:type="gramEnd"/>
      <w:r w:rsidRPr="00C20264">
        <w:rPr>
          <w:rStyle w:val="normaltextrun"/>
          <w:sz w:val="28"/>
          <w:szCs w:val="28"/>
        </w:rPr>
        <w:t xml:space="preserve"> и плановый период.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4.3. В пояснительной записке к прогнозу: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4.3.1. указываются основания и исходные данные для разработки прогноза;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4.3.2. рассматриваются значения и параметры изменений основных социально-экономических показателей за отчетный финансовый год;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4.3.3. дается количественная и качественная оценка значений показателей и параметров их изменения в текущем году, указываются возможные причины и факторы происходящих изменений;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4.3.4 описывается динамика изменения показателей в прогнозируемом периоде, возможные причины и факторы прогнозируемых изменений;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4.3.5. приводится обоснование параметров прогноза, в том числе их сопоставление с ранее утвержденными параметрами с указанием причин и факторов прогнозируемых изменений;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 xml:space="preserve">4.3.6. стоимостные показатели прогнозируемого периода рассчитываются с учетом изменения ценовых параметров: динамики </w:t>
      </w:r>
      <w:r w:rsidRPr="00C20264">
        <w:rPr>
          <w:rStyle w:val="normaltextrun"/>
          <w:sz w:val="28"/>
          <w:szCs w:val="28"/>
        </w:rPr>
        <w:lastRenderedPageBreak/>
        <w:t>индексов цен и индексов дефляторов цен, что необходимо учитывать при пересчете в сопоставимых ценах.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 xml:space="preserve">4.4. Пояснительная записка формируется по разделам, отражающим структуру основных показателей социально-экономического развития </w:t>
      </w:r>
      <w:r w:rsidR="008A1ACE">
        <w:rPr>
          <w:rStyle w:val="normaltextrun"/>
          <w:sz w:val="28"/>
          <w:szCs w:val="28"/>
        </w:rPr>
        <w:t>сельсовета</w:t>
      </w:r>
      <w:r w:rsidRPr="00C20264">
        <w:rPr>
          <w:rStyle w:val="normaltextrun"/>
          <w:sz w:val="28"/>
          <w:szCs w:val="28"/>
        </w:rPr>
        <w:t>.</w:t>
      </w:r>
      <w:r w:rsidRPr="00C20264">
        <w:rPr>
          <w:rStyle w:val="eop"/>
          <w:sz w:val="28"/>
          <w:szCs w:val="28"/>
        </w:rPr>
        <w:t> </w:t>
      </w:r>
    </w:p>
    <w:p w:rsidR="00EB7D67" w:rsidRPr="00C20264" w:rsidRDefault="00EB7D67">
      <w:pPr>
        <w:rPr>
          <w:rFonts w:ascii="Times New Roman" w:hAnsi="Times New Roman" w:cs="Times New Roman"/>
          <w:sz w:val="28"/>
          <w:szCs w:val="28"/>
        </w:rPr>
      </w:pPr>
    </w:p>
    <w:sectPr w:rsidR="00EB7D67" w:rsidRPr="00C20264" w:rsidSect="002B1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22F4"/>
    <w:multiLevelType w:val="multilevel"/>
    <w:tmpl w:val="6136B7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D37BB2"/>
    <w:multiLevelType w:val="multilevel"/>
    <w:tmpl w:val="5D6A0D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764FE6"/>
    <w:multiLevelType w:val="multilevel"/>
    <w:tmpl w:val="F006A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9A47B5"/>
    <w:multiLevelType w:val="multilevel"/>
    <w:tmpl w:val="780E4C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A6ECE"/>
    <w:rsid w:val="00007282"/>
    <w:rsid w:val="00105340"/>
    <w:rsid w:val="00162413"/>
    <w:rsid w:val="002670AE"/>
    <w:rsid w:val="00292E89"/>
    <w:rsid w:val="002B14FA"/>
    <w:rsid w:val="005C2276"/>
    <w:rsid w:val="008A1ACE"/>
    <w:rsid w:val="0096258A"/>
    <w:rsid w:val="00A124C0"/>
    <w:rsid w:val="00A62ACA"/>
    <w:rsid w:val="00B34015"/>
    <w:rsid w:val="00B85A5F"/>
    <w:rsid w:val="00BA6ECE"/>
    <w:rsid w:val="00C20264"/>
    <w:rsid w:val="00C56707"/>
    <w:rsid w:val="00EB7D67"/>
    <w:rsid w:val="00FE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264"/>
  </w:style>
  <w:style w:type="paragraph" w:styleId="1">
    <w:name w:val="heading 1"/>
    <w:basedOn w:val="a"/>
    <w:next w:val="a"/>
    <w:link w:val="10"/>
    <w:uiPriority w:val="9"/>
    <w:qFormat/>
    <w:rsid w:val="00C56707"/>
    <w:pPr>
      <w:keepNext/>
      <w:widowControl w:val="0"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color w:val="000000"/>
      <w:kern w:val="32"/>
      <w:sz w:val="32"/>
      <w:szCs w:val="32"/>
      <w:lang w:bidi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6707"/>
    <w:pPr>
      <w:keepNext/>
      <w:widowControl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color w:val="000000"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C20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20264"/>
  </w:style>
  <w:style w:type="character" w:customStyle="1" w:styleId="eop">
    <w:name w:val="eop"/>
    <w:basedOn w:val="a0"/>
    <w:rsid w:val="00C20264"/>
  </w:style>
  <w:style w:type="character" w:customStyle="1" w:styleId="spellingerror">
    <w:name w:val="spellingerror"/>
    <w:basedOn w:val="a0"/>
    <w:rsid w:val="00C20264"/>
  </w:style>
  <w:style w:type="paragraph" w:styleId="a3">
    <w:name w:val="No Spacing"/>
    <w:uiPriority w:val="1"/>
    <w:qFormat/>
    <w:rsid w:val="00C2026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20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026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2026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56707"/>
    <w:rPr>
      <w:rFonts w:ascii="Calibri Light" w:eastAsia="Times New Roman" w:hAnsi="Calibri Light" w:cs="Times New Roman"/>
      <w:b/>
      <w:bCs/>
      <w:color w:val="000000"/>
      <w:kern w:val="32"/>
      <w:sz w:val="32"/>
      <w:szCs w:val="32"/>
      <w:lang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C56707"/>
    <w:rPr>
      <w:rFonts w:ascii="Cambria" w:eastAsia="Times New Roman" w:hAnsi="Cambria" w:cs="Times New Roman"/>
      <w:b/>
      <w:bCs/>
      <w:i/>
      <w:iCs/>
      <w:color w:val="000000"/>
      <w:sz w:val="28"/>
      <w:szCs w:val="28"/>
      <w:lang w:eastAsia="ru-RU" w:bidi="ru-RU"/>
    </w:rPr>
  </w:style>
  <w:style w:type="character" w:customStyle="1" w:styleId="Bodytext4">
    <w:name w:val="Body text (4)_"/>
    <w:link w:val="Bodytext40"/>
    <w:rsid w:val="00C56707"/>
    <w:rPr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C56707"/>
    <w:pPr>
      <w:widowControl w:val="0"/>
      <w:shd w:val="clear" w:color="auto" w:fill="FFFFFF"/>
      <w:spacing w:before="420" w:after="420" w:line="0" w:lineRule="atLeast"/>
      <w:jc w:val="both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C20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20264"/>
  </w:style>
  <w:style w:type="character" w:customStyle="1" w:styleId="eop">
    <w:name w:val="eop"/>
    <w:basedOn w:val="a0"/>
    <w:rsid w:val="00C20264"/>
  </w:style>
  <w:style w:type="character" w:customStyle="1" w:styleId="spellingerror">
    <w:name w:val="spellingerror"/>
    <w:basedOn w:val="a0"/>
    <w:rsid w:val="00C20264"/>
  </w:style>
  <w:style w:type="paragraph" w:styleId="a3">
    <w:name w:val="No Spacing"/>
    <w:uiPriority w:val="1"/>
    <w:qFormat/>
    <w:rsid w:val="00C2026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20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026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202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7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1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636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8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32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5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58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2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13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6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63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4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5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3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5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4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35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7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56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4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0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6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82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3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5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1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6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5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4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2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1138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User</cp:lastModifiedBy>
  <cp:revision>7</cp:revision>
  <cp:lastPrinted>2020-10-26T11:43:00Z</cp:lastPrinted>
  <dcterms:created xsi:type="dcterms:W3CDTF">2002-01-01T05:56:00Z</dcterms:created>
  <dcterms:modified xsi:type="dcterms:W3CDTF">2020-10-26T11:43:00Z</dcterms:modified>
</cp:coreProperties>
</file>